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B772" w14:textId="1F3C4697" w:rsidR="00976D05" w:rsidRDefault="00976D05" w:rsidP="00976D05">
      <w:pPr>
        <w:rPr>
          <w:rFonts w:ascii="Times New Roman" w:hAnsi="Times New Roman" w:cs="Times New Roman"/>
          <w:sz w:val="24"/>
          <w:szCs w:val="24"/>
        </w:rPr>
      </w:pPr>
      <w:r>
        <w:rPr>
          <w:rFonts w:ascii="Times New Roman" w:hAnsi="Times New Roman" w:cs="Times New Roman"/>
          <w:sz w:val="24"/>
          <w:szCs w:val="24"/>
        </w:rPr>
        <w:t xml:space="preserve">September </w:t>
      </w:r>
      <w:r w:rsidR="00355C7C">
        <w:rPr>
          <w:rFonts w:ascii="Times New Roman" w:hAnsi="Times New Roman" w:cs="Times New Roman"/>
          <w:sz w:val="24"/>
          <w:szCs w:val="24"/>
        </w:rPr>
        <w:t>202</w:t>
      </w:r>
      <w:r w:rsidR="001C16DE">
        <w:rPr>
          <w:rFonts w:ascii="Times New Roman" w:hAnsi="Times New Roman" w:cs="Times New Roman"/>
          <w:sz w:val="24"/>
          <w:szCs w:val="24"/>
        </w:rPr>
        <w:t>2</w:t>
      </w:r>
    </w:p>
    <w:p w14:paraId="171E9202" w14:textId="2E839FE9" w:rsidR="00976D05" w:rsidRPr="00976D05" w:rsidRDefault="00976D05" w:rsidP="00976D05">
      <w:pPr>
        <w:jc w:val="center"/>
        <w:rPr>
          <w:rFonts w:ascii="Times New Roman" w:hAnsi="Times New Roman" w:cs="Times New Roman"/>
          <w:b/>
          <w:bCs/>
          <w:sz w:val="24"/>
          <w:szCs w:val="24"/>
          <w:u w:val="single"/>
        </w:rPr>
      </w:pPr>
      <w:r w:rsidRPr="00976D05">
        <w:rPr>
          <w:rFonts w:ascii="Times New Roman" w:hAnsi="Times New Roman" w:cs="Times New Roman"/>
          <w:b/>
          <w:bCs/>
          <w:sz w:val="24"/>
          <w:szCs w:val="24"/>
          <w:u w:val="single"/>
        </w:rPr>
        <w:t>FOOD GUIDELINES</w:t>
      </w:r>
    </w:p>
    <w:p w14:paraId="781BBD95" w14:textId="77777777" w:rsidR="00976D05" w:rsidRDefault="00976D05" w:rsidP="00976D05">
      <w:pPr>
        <w:rPr>
          <w:rFonts w:ascii="Times New Roman" w:hAnsi="Times New Roman" w:cs="Times New Roman"/>
          <w:sz w:val="24"/>
          <w:szCs w:val="24"/>
        </w:rPr>
      </w:pPr>
    </w:p>
    <w:p w14:paraId="00000002" w14:textId="666CCDB8" w:rsidR="00354D7E" w:rsidRDefault="00355C7C" w:rsidP="00976D05">
      <w:pPr>
        <w:rPr>
          <w:rFonts w:ascii="Times New Roman" w:hAnsi="Times New Roman" w:cs="Times New Roman"/>
          <w:sz w:val="24"/>
          <w:szCs w:val="24"/>
        </w:rPr>
      </w:pPr>
      <w:r>
        <w:rPr>
          <w:rFonts w:ascii="Times New Roman" w:hAnsi="Times New Roman" w:cs="Times New Roman"/>
          <w:sz w:val="24"/>
          <w:szCs w:val="24"/>
        </w:rPr>
        <w:t>This school year we ask that you send your children’s lunch and snacks in a brown bag, with their names clearly labeled.  Lunches can be refrigerated and if needed, should require no more than one minute or less of warming.</w:t>
      </w:r>
      <w:r w:rsidR="00980CB1" w:rsidRPr="00976D05">
        <w:rPr>
          <w:rFonts w:ascii="Times New Roman" w:hAnsi="Times New Roman" w:cs="Times New Roman"/>
          <w:sz w:val="24"/>
          <w:szCs w:val="24"/>
        </w:rPr>
        <w:t xml:space="preserve"> Food should be sent to school pre-cut and ready for your child to eat (with the exception of heating if needed). Food that has to be cooked for over one minute should be done so at home and then sent to school for quick warming </w:t>
      </w:r>
      <w:r w:rsidR="00980CB1" w:rsidRPr="00976D05">
        <w:rPr>
          <w:rFonts w:ascii="Times New Roman" w:hAnsi="Times New Roman" w:cs="Times New Roman"/>
          <w:b/>
          <w:bCs/>
          <w:sz w:val="24"/>
          <w:szCs w:val="24"/>
        </w:rPr>
        <w:t xml:space="preserve">(less than </w:t>
      </w:r>
      <w:r w:rsidR="00272F2E">
        <w:rPr>
          <w:rFonts w:ascii="Times New Roman" w:hAnsi="Times New Roman" w:cs="Times New Roman"/>
          <w:b/>
          <w:bCs/>
          <w:sz w:val="24"/>
          <w:szCs w:val="24"/>
        </w:rPr>
        <w:t xml:space="preserve">1 </w:t>
      </w:r>
      <w:r w:rsidR="00980CB1" w:rsidRPr="00976D05">
        <w:rPr>
          <w:rFonts w:ascii="Times New Roman" w:hAnsi="Times New Roman" w:cs="Times New Roman"/>
          <w:b/>
          <w:bCs/>
          <w:sz w:val="24"/>
          <w:szCs w:val="24"/>
        </w:rPr>
        <w:t>minute).</w:t>
      </w:r>
      <w:r w:rsidR="00980CB1" w:rsidRPr="00976D05">
        <w:rPr>
          <w:rFonts w:ascii="Times New Roman" w:hAnsi="Times New Roman" w:cs="Times New Roman"/>
          <w:sz w:val="24"/>
          <w:szCs w:val="24"/>
        </w:rPr>
        <w:t xml:space="preserve"> </w:t>
      </w:r>
    </w:p>
    <w:p w14:paraId="76ACB790" w14:textId="77777777" w:rsidR="00976D05" w:rsidRPr="00976D05" w:rsidRDefault="00976D05" w:rsidP="00976D05">
      <w:pPr>
        <w:rPr>
          <w:rFonts w:ascii="Times New Roman" w:hAnsi="Times New Roman" w:cs="Times New Roman"/>
          <w:sz w:val="24"/>
          <w:szCs w:val="24"/>
        </w:rPr>
      </w:pPr>
    </w:p>
    <w:p w14:paraId="00000003" w14:textId="42951A86" w:rsidR="00354D7E" w:rsidRDefault="00980CB1" w:rsidP="00976D05">
      <w:pPr>
        <w:rPr>
          <w:rFonts w:ascii="Times New Roman" w:hAnsi="Times New Roman" w:cs="Times New Roman"/>
          <w:sz w:val="24"/>
          <w:szCs w:val="24"/>
        </w:rPr>
      </w:pPr>
      <w:r w:rsidRPr="00976D05">
        <w:rPr>
          <w:rFonts w:ascii="Times New Roman" w:hAnsi="Times New Roman" w:cs="Times New Roman"/>
          <w:sz w:val="24"/>
          <w:szCs w:val="24"/>
        </w:rPr>
        <w:t xml:space="preserve">In addition, we would like to address concerns with foods that are a risk for choking for preschool children and students with feeding concerns. Young children are still learning how to chew well and they don't really use a grinding chewing motion as adults do. Choking can be caused by food getting lodged in the esophagus and blocking the airway or by being inhaled directly into the windpipe. Although our staff is trained to monitor proper eating </w:t>
      </w:r>
      <w:r w:rsidR="001C16DE">
        <w:rPr>
          <w:rFonts w:ascii="Times New Roman" w:hAnsi="Times New Roman" w:cs="Times New Roman"/>
          <w:sz w:val="24"/>
          <w:szCs w:val="24"/>
        </w:rPr>
        <w:t>techniques</w:t>
      </w:r>
      <w:r w:rsidRPr="00976D05">
        <w:rPr>
          <w:rFonts w:ascii="Times New Roman" w:hAnsi="Times New Roman" w:cs="Times New Roman"/>
          <w:sz w:val="24"/>
          <w:szCs w:val="24"/>
        </w:rPr>
        <w:t xml:space="preserve"> to avoid food overstuffing, bites too big for their mouths</w:t>
      </w:r>
      <w:r w:rsidR="001C16DE">
        <w:rPr>
          <w:rFonts w:ascii="Times New Roman" w:hAnsi="Times New Roman" w:cs="Times New Roman"/>
          <w:sz w:val="24"/>
          <w:szCs w:val="24"/>
        </w:rPr>
        <w:t>,</w:t>
      </w:r>
      <w:r w:rsidRPr="00976D05">
        <w:rPr>
          <w:rFonts w:ascii="Times New Roman" w:hAnsi="Times New Roman" w:cs="Times New Roman"/>
          <w:sz w:val="24"/>
          <w:szCs w:val="24"/>
        </w:rPr>
        <w:t xml:space="preserve"> and eating too quickly, your assistance in following our guidelines will be a great help in avoiding choking incidents. </w:t>
      </w:r>
    </w:p>
    <w:p w14:paraId="4F9ECC76" w14:textId="1A16980C" w:rsidR="00976D05" w:rsidRDefault="00976D05" w:rsidP="00976D05">
      <w:pPr>
        <w:rPr>
          <w:rFonts w:ascii="Times New Roman" w:hAnsi="Times New Roman" w:cs="Times New Roman"/>
          <w:sz w:val="24"/>
          <w:szCs w:val="24"/>
        </w:rPr>
      </w:pPr>
    </w:p>
    <w:p w14:paraId="187FA6BD" w14:textId="1A12F123" w:rsidR="00976D05" w:rsidRDefault="00980CB1" w:rsidP="00976D05">
      <w:pPr>
        <w:rPr>
          <w:rFonts w:ascii="Times New Roman" w:hAnsi="Times New Roman" w:cs="Times New Roman"/>
          <w:color w:val="030303"/>
          <w:sz w:val="24"/>
          <w:szCs w:val="24"/>
        </w:rPr>
      </w:pPr>
      <w:r w:rsidRPr="00976D05">
        <w:rPr>
          <w:rFonts w:ascii="Times New Roman" w:hAnsi="Times New Roman" w:cs="Times New Roman"/>
          <w:color w:val="030303"/>
          <w:sz w:val="24"/>
          <w:szCs w:val="24"/>
        </w:rPr>
        <w:t xml:space="preserve">Please review the chart below for foods that </w:t>
      </w:r>
      <w:r w:rsidRPr="00272F2E">
        <w:rPr>
          <w:rFonts w:ascii="Times New Roman" w:hAnsi="Times New Roman" w:cs="Times New Roman"/>
          <w:b/>
          <w:color w:val="030303"/>
          <w:sz w:val="24"/>
          <w:szCs w:val="24"/>
          <w:u w:val="single"/>
        </w:rPr>
        <w:t>should not</w:t>
      </w:r>
      <w:r w:rsidRPr="00976D05">
        <w:rPr>
          <w:rFonts w:ascii="Times New Roman" w:hAnsi="Times New Roman" w:cs="Times New Roman"/>
          <w:b/>
          <w:color w:val="030303"/>
          <w:sz w:val="24"/>
          <w:szCs w:val="24"/>
        </w:rPr>
        <w:t xml:space="preserve"> </w:t>
      </w:r>
      <w:r w:rsidRPr="00976D05">
        <w:rPr>
          <w:rFonts w:ascii="Times New Roman" w:hAnsi="Times New Roman" w:cs="Times New Roman"/>
          <w:color w:val="030303"/>
          <w:sz w:val="24"/>
          <w:szCs w:val="24"/>
        </w:rPr>
        <w:t>be sent to school and foods that should</w:t>
      </w:r>
      <w:r w:rsidR="00976D05">
        <w:rPr>
          <w:rFonts w:ascii="Times New Roman" w:hAnsi="Times New Roman" w:cs="Times New Roman"/>
          <w:color w:val="030303"/>
          <w:sz w:val="24"/>
          <w:szCs w:val="24"/>
        </w:rPr>
        <w:t xml:space="preserve"> </w:t>
      </w:r>
      <w:r w:rsidRPr="00976D05">
        <w:rPr>
          <w:rFonts w:ascii="Times New Roman" w:hAnsi="Times New Roman" w:cs="Times New Roman"/>
          <w:color w:val="030303"/>
          <w:sz w:val="24"/>
          <w:szCs w:val="24"/>
        </w:rPr>
        <w:t xml:space="preserve">be specifically cut. </w:t>
      </w:r>
    </w:p>
    <w:p w14:paraId="63B99A17" w14:textId="7B8E7A1F" w:rsidR="00976D05" w:rsidRDefault="00976D05" w:rsidP="00976D05">
      <w:pPr>
        <w:rPr>
          <w:rFonts w:ascii="Times New Roman" w:hAnsi="Times New Roman" w:cs="Times New Roman"/>
          <w:color w:val="030303"/>
          <w:sz w:val="24"/>
          <w:szCs w:val="24"/>
        </w:rPr>
      </w:pPr>
    </w:p>
    <w:tbl>
      <w:tblPr>
        <w:tblStyle w:val="TableGrid"/>
        <w:tblW w:w="9535" w:type="dxa"/>
        <w:tblLook w:val="04A0" w:firstRow="1" w:lastRow="0" w:firstColumn="1" w:lastColumn="0" w:noHBand="0" w:noVBand="1"/>
      </w:tblPr>
      <w:tblGrid>
        <w:gridCol w:w="3505"/>
        <w:gridCol w:w="2880"/>
        <w:gridCol w:w="3150"/>
      </w:tblGrid>
      <w:tr w:rsidR="00976D05" w14:paraId="4A7DFF9D" w14:textId="77777777" w:rsidTr="00272F2E">
        <w:trPr>
          <w:trHeight w:val="647"/>
        </w:trPr>
        <w:tc>
          <w:tcPr>
            <w:tcW w:w="3505" w:type="dxa"/>
            <w:shd w:val="clear" w:color="auto" w:fill="D9D9D9" w:themeFill="background1" w:themeFillShade="D9"/>
          </w:tcPr>
          <w:p w14:paraId="518F420B" w14:textId="585EC9E9" w:rsidR="00976D05" w:rsidRPr="00976D05" w:rsidRDefault="00976D05" w:rsidP="00976D05">
            <w:pPr>
              <w:jc w:val="center"/>
              <w:rPr>
                <w:rFonts w:ascii="Times New Roman" w:hAnsi="Times New Roman" w:cs="Times New Roman"/>
                <w:b/>
                <w:bCs/>
                <w:color w:val="030303"/>
                <w:sz w:val="24"/>
                <w:szCs w:val="24"/>
              </w:rPr>
            </w:pPr>
            <w:r w:rsidRPr="00976D05">
              <w:rPr>
                <w:rFonts w:ascii="Times New Roman" w:hAnsi="Times New Roman" w:cs="Times New Roman"/>
                <w:b/>
                <w:bCs/>
                <w:color w:val="030303"/>
                <w:sz w:val="24"/>
                <w:szCs w:val="24"/>
              </w:rPr>
              <w:t>FOODS THAT SHOULD NOT BE SENT TO SCHOOL</w:t>
            </w:r>
          </w:p>
        </w:tc>
        <w:tc>
          <w:tcPr>
            <w:tcW w:w="2880" w:type="dxa"/>
            <w:shd w:val="clear" w:color="auto" w:fill="D9D9D9" w:themeFill="background1" w:themeFillShade="D9"/>
          </w:tcPr>
          <w:p w14:paraId="7FE578B5" w14:textId="2BFF8EF0" w:rsidR="00976D05" w:rsidRPr="00976D05" w:rsidRDefault="00976D05" w:rsidP="00976D05">
            <w:pPr>
              <w:jc w:val="center"/>
              <w:rPr>
                <w:rFonts w:ascii="Times New Roman" w:hAnsi="Times New Roman" w:cs="Times New Roman"/>
                <w:b/>
                <w:bCs/>
                <w:color w:val="030303"/>
                <w:sz w:val="24"/>
                <w:szCs w:val="24"/>
              </w:rPr>
            </w:pPr>
            <w:r w:rsidRPr="00976D05">
              <w:rPr>
                <w:rFonts w:ascii="Times New Roman" w:hAnsi="Times New Roman" w:cs="Times New Roman"/>
                <w:b/>
                <w:bCs/>
                <w:color w:val="030303"/>
                <w:sz w:val="24"/>
                <w:szCs w:val="24"/>
              </w:rPr>
              <w:t xml:space="preserve">FOODS THAT </w:t>
            </w:r>
            <w:r>
              <w:rPr>
                <w:rFonts w:ascii="Times New Roman" w:hAnsi="Times New Roman" w:cs="Times New Roman"/>
                <w:b/>
                <w:bCs/>
                <w:color w:val="030303"/>
                <w:sz w:val="24"/>
                <w:szCs w:val="24"/>
              </w:rPr>
              <w:t xml:space="preserve">NEED </w:t>
            </w:r>
            <w:r>
              <w:rPr>
                <w:rFonts w:ascii="Times New Roman" w:hAnsi="Times New Roman" w:cs="Times New Roman"/>
                <w:b/>
                <w:bCs/>
                <w:color w:val="030303"/>
                <w:sz w:val="24"/>
                <w:szCs w:val="24"/>
              </w:rPr>
              <w:br/>
              <w:t>TO BE</w:t>
            </w:r>
            <w:r w:rsidRPr="00976D05">
              <w:rPr>
                <w:rFonts w:ascii="Times New Roman" w:hAnsi="Times New Roman" w:cs="Times New Roman"/>
                <w:b/>
                <w:bCs/>
                <w:color w:val="030303"/>
                <w:sz w:val="24"/>
                <w:szCs w:val="24"/>
              </w:rPr>
              <w:t xml:space="preserve"> PRE-CUT</w:t>
            </w:r>
          </w:p>
        </w:tc>
        <w:tc>
          <w:tcPr>
            <w:tcW w:w="3150" w:type="dxa"/>
            <w:shd w:val="clear" w:color="auto" w:fill="D9D9D9" w:themeFill="background1" w:themeFillShade="D9"/>
          </w:tcPr>
          <w:p w14:paraId="2154BA5B" w14:textId="13C7C4D7" w:rsidR="00976D05" w:rsidRPr="00976D05" w:rsidRDefault="00976D05" w:rsidP="00976D05">
            <w:pPr>
              <w:jc w:val="center"/>
              <w:rPr>
                <w:rFonts w:ascii="Times New Roman" w:hAnsi="Times New Roman" w:cs="Times New Roman"/>
                <w:b/>
                <w:bCs/>
                <w:color w:val="030303"/>
                <w:sz w:val="24"/>
                <w:szCs w:val="24"/>
              </w:rPr>
            </w:pPr>
            <w:r w:rsidRPr="00976D05">
              <w:rPr>
                <w:rFonts w:ascii="Times New Roman" w:hAnsi="Times New Roman" w:cs="Times New Roman"/>
                <w:b/>
                <w:bCs/>
                <w:color w:val="030303"/>
                <w:sz w:val="24"/>
                <w:szCs w:val="24"/>
              </w:rPr>
              <w:t>PREPARATION</w:t>
            </w:r>
          </w:p>
        </w:tc>
      </w:tr>
      <w:tr w:rsidR="00976D05" w14:paraId="40D16332" w14:textId="77777777" w:rsidTr="00272F2E">
        <w:tc>
          <w:tcPr>
            <w:tcW w:w="3505" w:type="dxa"/>
          </w:tcPr>
          <w:p w14:paraId="5EC3F99C" w14:textId="0C7091AA" w:rsidR="00976D05" w:rsidRPr="00272F2E" w:rsidRDefault="00272F2E" w:rsidP="00976D05">
            <w:pPr>
              <w:rPr>
                <w:rFonts w:ascii="Times New Roman" w:hAnsi="Times New Roman" w:cs="Times New Roman"/>
                <w:color w:val="030303"/>
                <w:sz w:val="24"/>
                <w:szCs w:val="24"/>
                <w:highlight w:val="yellow"/>
              </w:rPr>
            </w:pPr>
            <w:r w:rsidRPr="00272F2E">
              <w:rPr>
                <w:rFonts w:ascii="Times New Roman" w:hAnsi="Times New Roman" w:cs="Times New Roman"/>
                <w:color w:val="030303"/>
                <w:sz w:val="24"/>
                <w:szCs w:val="24"/>
                <w:highlight w:val="yellow"/>
              </w:rPr>
              <w:t xml:space="preserve">As of September 2019, Cleary Nesconset is a Nut Safe Campus.  </w:t>
            </w:r>
            <w:r w:rsidRPr="00272F2E">
              <w:rPr>
                <w:rFonts w:ascii="Times New Roman" w:hAnsi="Times New Roman" w:cs="Times New Roman"/>
                <w:b/>
                <w:bCs/>
                <w:color w:val="030303"/>
                <w:sz w:val="24"/>
                <w:szCs w:val="24"/>
                <w:highlight w:val="yellow"/>
              </w:rPr>
              <w:t>NO PEANUT OR NUT PRODUCTS PERMITTED</w:t>
            </w:r>
            <w:r w:rsidRPr="00272F2E">
              <w:rPr>
                <w:rFonts w:ascii="Times New Roman" w:hAnsi="Times New Roman" w:cs="Times New Roman"/>
                <w:color w:val="030303"/>
                <w:sz w:val="24"/>
                <w:szCs w:val="24"/>
                <w:highlight w:val="yellow"/>
              </w:rPr>
              <w:t xml:space="preserve"> </w:t>
            </w:r>
          </w:p>
        </w:tc>
        <w:tc>
          <w:tcPr>
            <w:tcW w:w="2880" w:type="dxa"/>
          </w:tcPr>
          <w:p w14:paraId="1F4BABC4" w14:textId="77777777" w:rsidR="00976D05" w:rsidRDefault="00976D05" w:rsidP="00976D05">
            <w:pPr>
              <w:rPr>
                <w:rFonts w:ascii="Times New Roman" w:hAnsi="Times New Roman" w:cs="Times New Roman"/>
                <w:color w:val="030303"/>
                <w:sz w:val="24"/>
                <w:szCs w:val="24"/>
              </w:rPr>
            </w:pPr>
          </w:p>
        </w:tc>
        <w:tc>
          <w:tcPr>
            <w:tcW w:w="3150" w:type="dxa"/>
          </w:tcPr>
          <w:p w14:paraId="35094CBB" w14:textId="77777777" w:rsidR="00976D05" w:rsidRDefault="00976D05" w:rsidP="00976D05">
            <w:pPr>
              <w:rPr>
                <w:rFonts w:ascii="Times New Roman" w:hAnsi="Times New Roman" w:cs="Times New Roman"/>
                <w:color w:val="030303"/>
                <w:sz w:val="24"/>
                <w:szCs w:val="24"/>
              </w:rPr>
            </w:pPr>
          </w:p>
        </w:tc>
      </w:tr>
      <w:tr w:rsidR="00976D05" w14:paraId="41D31451" w14:textId="77777777" w:rsidTr="00272F2E">
        <w:tc>
          <w:tcPr>
            <w:tcW w:w="3505" w:type="dxa"/>
          </w:tcPr>
          <w:p w14:paraId="3BD75705" w14:textId="4A3A3822"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Popcorn</w:t>
            </w:r>
          </w:p>
        </w:tc>
        <w:tc>
          <w:tcPr>
            <w:tcW w:w="2880" w:type="dxa"/>
          </w:tcPr>
          <w:p w14:paraId="4F323D32" w14:textId="2CEB7F69"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Grapes</w:t>
            </w:r>
          </w:p>
        </w:tc>
        <w:tc>
          <w:tcPr>
            <w:tcW w:w="3150" w:type="dxa"/>
          </w:tcPr>
          <w:p w14:paraId="556293F5" w14:textId="2F95982A"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 xml:space="preserve">Cut into quarters </w:t>
            </w:r>
          </w:p>
        </w:tc>
      </w:tr>
      <w:tr w:rsidR="00976D05" w14:paraId="3D083E43" w14:textId="77777777" w:rsidTr="00272F2E">
        <w:tc>
          <w:tcPr>
            <w:tcW w:w="3505" w:type="dxa"/>
          </w:tcPr>
          <w:p w14:paraId="59BF39FF" w14:textId="6090343B"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 xml:space="preserve">Hard Candy </w:t>
            </w:r>
          </w:p>
        </w:tc>
        <w:tc>
          <w:tcPr>
            <w:tcW w:w="2880" w:type="dxa"/>
          </w:tcPr>
          <w:p w14:paraId="1820CBEC" w14:textId="5DD040C7"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 xml:space="preserve">Raw Vegetables </w:t>
            </w:r>
          </w:p>
        </w:tc>
        <w:tc>
          <w:tcPr>
            <w:tcW w:w="3150" w:type="dxa"/>
          </w:tcPr>
          <w:p w14:paraId="3D3BDFDF" w14:textId="5268555A"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Cubed/bite size</w:t>
            </w:r>
          </w:p>
        </w:tc>
      </w:tr>
      <w:tr w:rsidR="00976D05" w14:paraId="50D40CCF" w14:textId="77777777" w:rsidTr="00272F2E">
        <w:tc>
          <w:tcPr>
            <w:tcW w:w="3505" w:type="dxa"/>
          </w:tcPr>
          <w:p w14:paraId="0049586D" w14:textId="4DD4FE05" w:rsidR="00976D05" w:rsidRDefault="00272F2E" w:rsidP="00976D05">
            <w:pPr>
              <w:rPr>
                <w:rFonts w:ascii="Times New Roman" w:hAnsi="Times New Roman" w:cs="Times New Roman"/>
                <w:color w:val="030303"/>
                <w:sz w:val="24"/>
                <w:szCs w:val="24"/>
              </w:rPr>
            </w:pPr>
            <w:proofErr w:type="spellStart"/>
            <w:r>
              <w:rPr>
                <w:rFonts w:ascii="Times New Roman" w:hAnsi="Times New Roman" w:cs="Times New Roman"/>
                <w:color w:val="030303"/>
                <w:sz w:val="24"/>
                <w:szCs w:val="24"/>
              </w:rPr>
              <w:t>Gummie</w:t>
            </w:r>
            <w:proofErr w:type="spellEnd"/>
            <w:r>
              <w:rPr>
                <w:rFonts w:ascii="Times New Roman" w:hAnsi="Times New Roman" w:cs="Times New Roman"/>
                <w:color w:val="030303"/>
                <w:sz w:val="24"/>
                <w:szCs w:val="24"/>
              </w:rPr>
              <w:t xml:space="preserve"> Snacks </w:t>
            </w:r>
          </w:p>
        </w:tc>
        <w:tc>
          <w:tcPr>
            <w:tcW w:w="2880" w:type="dxa"/>
          </w:tcPr>
          <w:p w14:paraId="18D1F709" w14:textId="553892FA"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String Cheese</w:t>
            </w:r>
          </w:p>
        </w:tc>
        <w:tc>
          <w:tcPr>
            <w:tcW w:w="3150" w:type="dxa"/>
          </w:tcPr>
          <w:p w14:paraId="49FED8E8" w14:textId="3BC31934"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Cubed/bite size</w:t>
            </w:r>
          </w:p>
        </w:tc>
      </w:tr>
      <w:tr w:rsidR="00976D05" w14:paraId="57092346" w14:textId="77777777" w:rsidTr="00272F2E">
        <w:tc>
          <w:tcPr>
            <w:tcW w:w="3505" w:type="dxa"/>
          </w:tcPr>
          <w:p w14:paraId="71FC4D05" w14:textId="242E4CBA"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 xml:space="preserve">Marshmallows </w:t>
            </w:r>
          </w:p>
        </w:tc>
        <w:tc>
          <w:tcPr>
            <w:tcW w:w="2880" w:type="dxa"/>
          </w:tcPr>
          <w:p w14:paraId="7723A143" w14:textId="137519FD"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Hot dogs &amp; Sausages</w:t>
            </w:r>
          </w:p>
        </w:tc>
        <w:tc>
          <w:tcPr>
            <w:tcW w:w="3150" w:type="dxa"/>
          </w:tcPr>
          <w:p w14:paraId="2CEE8FA3" w14:textId="46CAE655"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Cut length wise &amp; then sliced</w:t>
            </w:r>
          </w:p>
        </w:tc>
      </w:tr>
      <w:tr w:rsidR="00976D05" w14:paraId="1EF895F5" w14:textId="77777777" w:rsidTr="00272F2E">
        <w:tc>
          <w:tcPr>
            <w:tcW w:w="3505" w:type="dxa"/>
          </w:tcPr>
          <w:p w14:paraId="149B2413" w14:textId="1CEF2A3E"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 xml:space="preserve">Peanuts/nuts of any kind </w:t>
            </w:r>
          </w:p>
        </w:tc>
        <w:tc>
          <w:tcPr>
            <w:tcW w:w="2880" w:type="dxa"/>
          </w:tcPr>
          <w:p w14:paraId="1EC3B91B" w14:textId="425E6B4B"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All other meats</w:t>
            </w:r>
          </w:p>
        </w:tc>
        <w:tc>
          <w:tcPr>
            <w:tcW w:w="3150" w:type="dxa"/>
          </w:tcPr>
          <w:p w14:paraId="55A1103B" w14:textId="2A36F95E" w:rsidR="00976D05" w:rsidRDefault="00272F2E" w:rsidP="00976D05">
            <w:pPr>
              <w:rPr>
                <w:rFonts w:ascii="Times New Roman" w:hAnsi="Times New Roman" w:cs="Times New Roman"/>
                <w:color w:val="030303"/>
                <w:sz w:val="24"/>
                <w:szCs w:val="24"/>
              </w:rPr>
            </w:pPr>
            <w:r>
              <w:rPr>
                <w:rFonts w:ascii="Times New Roman" w:hAnsi="Times New Roman" w:cs="Times New Roman"/>
                <w:color w:val="030303"/>
                <w:sz w:val="24"/>
                <w:szCs w:val="24"/>
              </w:rPr>
              <w:t xml:space="preserve">Cubed/bite size </w:t>
            </w:r>
          </w:p>
        </w:tc>
      </w:tr>
    </w:tbl>
    <w:p w14:paraId="65877EA8" w14:textId="4914D50B" w:rsidR="00976D05" w:rsidRDefault="00976D05" w:rsidP="00976D05">
      <w:pPr>
        <w:rPr>
          <w:rFonts w:ascii="Times New Roman" w:hAnsi="Times New Roman" w:cs="Times New Roman"/>
          <w:color w:val="030303"/>
          <w:sz w:val="24"/>
          <w:szCs w:val="24"/>
        </w:rPr>
      </w:pPr>
    </w:p>
    <w:p w14:paraId="00000006" w14:textId="77777777" w:rsidR="00354D7E" w:rsidRPr="00976D05" w:rsidRDefault="00980CB1" w:rsidP="00976D05">
      <w:pPr>
        <w:rPr>
          <w:rFonts w:ascii="Times New Roman" w:hAnsi="Times New Roman" w:cs="Times New Roman"/>
          <w:color w:val="030303"/>
          <w:sz w:val="24"/>
          <w:szCs w:val="24"/>
        </w:rPr>
      </w:pPr>
      <w:r w:rsidRPr="00976D05">
        <w:rPr>
          <w:rFonts w:ascii="Times New Roman" w:hAnsi="Times New Roman" w:cs="Times New Roman"/>
          <w:color w:val="030303"/>
          <w:sz w:val="24"/>
          <w:szCs w:val="24"/>
        </w:rPr>
        <w:t xml:space="preserve">Keeping your child safe while in our care is our highest priority. We greatly appreciate your cooperation with the </w:t>
      </w:r>
      <w:proofErr w:type="gramStart"/>
      <w:r w:rsidRPr="00976D05">
        <w:rPr>
          <w:rFonts w:ascii="Times New Roman" w:hAnsi="Times New Roman" w:cs="Times New Roman"/>
          <w:color w:val="030303"/>
          <w:sz w:val="24"/>
          <w:szCs w:val="24"/>
        </w:rPr>
        <w:t>above mentioned</w:t>
      </w:r>
      <w:proofErr w:type="gramEnd"/>
      <w:r w:rsidRPr="00976D05">
        <w:rPr>
          <w:rFonts w:ascii="Times New Roman" w:hAnsi="Times New Roman" w:cs="Times New Roman"/>
          <w:color w:val="030303"/>
          <w:sz w:val="24"/>
          <w:szCs w:val="24"/>
        </w:rPr>
        <w:t xml:space="preserve"> requests. </w:t>
      </w:r>
    </w:p>
    <w:p w14:paraId="53411B5C" w14:textId="77777777" w:rsidR="00272F2E" w:rsidRDefault="00272F2E" w:rsidP="00976D05">
      <w:pPr>
        <w:rPr>
          <w:rFonts w:ascii="Times New Roman" w:hAnsi="Times New Roman" w:cs="Times New Roman"/>
          <w:sz w:val="24"/>
          <w:szCs w:val="24"/>
        </w:rPr>
      </w:pPr>
    </w:p>
    <w:p w14:paraId="00000007" w14:textId="0A615686" w:rsidR="00354D7E" w:rsidRPr="00976D05" w:rsidRDefault="00980CB1" w:rsidP="00976D05">
      <w:pPr>
        <w:rPr>
          <w:rFonts w:ascii="Times New Roman" w:hAnsi="Times New Roman" w:cs="Times New Roman"/>
          <w:sz w:val="24"/>
          <w:szCs w:val="24"/>
        </w:rPr>
      </w:pPr>
      <w:r w:rsidRPr="00976D05">
        <w:rPr>
          <w:rFonts w:ascii="Times New Roman" w:hAnsi="Times New Roman" w:cs="Times New Roman"/>
          <w:sz w:val="24"/>
          <w:szCs w:val="24"/>
        </w:rPr>
        <w:t xml:space="preserve">Thank you. </w:t>
      </w:r>
    </w:p>
    <w:p w14:paraId="00000008" w14:textId="03C3799C" w:rsidR="00354D7E" w:rsidRPr="00976D05" w:rsidRDefault="00980CB1" w:rsidP="00976D05">
      <w:pPr>
        <w:rPr>
          <w:rFonts w:ascii="Times New Roman" w:hAnsi="Times New Roman" w:cs="Times New Roman"/>
          <w:sz w:val="24"/>
          <w:szCs w:val="24"/>
        </w:rPr>
      </w:pPr>
      <w:r w:rsidRPr="00976D05">
        <w:rPr>
          <w:rFonts w:ascii="Times New Roman" w:hAnsi="Times New Roman" w:cs="Times New Roman"/>
          <w:sz w:val="24"/>
          <w:szCs w:val="24"/>
        </w:rPr>
        <w:t xml:space="preserve">Stephanie </w:t>
      </w:r>
      <w:r w:rsidRPr="00976D05">
        <w:rPr>
          <w:rFonts w:ascii="Times New Roman" w:hAnsi="Times New Roman" w:cs="Times New Roman"/>
          <w:i/>
          <w:sz w:val="24"/>
          <w:szCs w:val="24"/>
        </w:rPr>
        <w:t xml:space="preserve">C </w:t>
      </w:r>
      <w:r w:rsidRPr="00976D05">
        <w:rPr>
          <w:rFonts w:ascii="Times New Roman" w:hAnsi="Times New Roman" w:cs="Times New Roman"/>
          <w:sz w:val="24"/>
          <w:szCs w:val="24"/>
        </w:rPr>
        <w:t xml:space="preserve">Moore, RN </w:t>
      </w:r>
      <w:r w:rsidR="00272F2E">
        <w:rPr>
          <w:rFonts w:ascii="Times New Roman" w:hAnsi="Times New Roman" w:cs="Times New Roman"/>
          <w:sz w:val="24"/>
          <w:szCs w:val="24"/>
        </w:rPr>
        <w:br/>
      </w:r>
      <w:r w:rsidRPr="00976D05">
        <w:rPr>
          <w:rFonts w:ascii="Times New Roman" w:hAnsi="Times New Roman" w:cs="Times New Roman"/>
          <w:sz w:val="24"/>
          <w:szCs w:val="24"/>
        </w:rPr>
        <w:t xml:space="preserve">School Nurse </w:t>
      </w:r>
    </w:p>
    <w:sectPr w:rsidR="00354D7E" w:rsidRPr="00976D05" w:rsidSect="00272F2E">
      <w:headerReference w:type="first" r:id="rId6"/>
      <w:pgSz w:w="12240" w:h="15840"/>
      <w:pgMar w:top="1440" w:right="1440" w:bottom="72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B2DD" w14:textId="77777777" w:rsidR="00272F2E" w:rsidRDefault="00272F2E" w:rsidP="00272F2E">
      <w:pPr>
        <w:spacing w:line="240" w:lineRule="auto"/>
      </w:pPr>
      <w:r>
        <w:separator/>
      </w:r>
    </w:p>
  </w:endnote>
  <w:endnote w:type="continuationSeparator" w:id="0">
    <w:p w14:paraId="0B39E983" w14:textId="77777777" w:rsidR="00272F2E" w:rsidRDefault="00272F2E" w:rsidP="00272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43BD" w14:textId="77777777" w:rsidR="00272F2E" w:rsidRDefault="00272F2E" w:rsidP="00272F2E">
      <w:pPr>
        <w:spacing w:line="240" w:lineRule="auto"/>
      </w:pPr>
      <w:r>
        <w:separator/>
      </w:r>
    </w:p>
  </w:footnote>
  <w:footnote w:type="continuationSeparator" w:id="0">
    <w:p w14:paraId="1ED5A6ED" w14:textId="77777777" w:rsidR="00272F2E" w:rsidRDefault="00272F2E" w:rsidP="00272F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4BFF" w14:textId="0458A132" w:rsidR="00272F2E" w:rsidRDefault="00272F2E" w:rsidP="00272F2E">
    <w:pPr>
      <w:pStyle w:val="Header"/>
      <w:ind w:left="-1440"/>
    </w:pPr>
    <w:r>
      <w:rPr>
        <w:noProof/>
      </w:rPr>
      <w:drawing>
        <wp:inline distT="0" distB="0" distL="0" distR="0" wp14:anchorId="572C9E87" wp14:editId="5D72DC31">
          <wp:extent cx="7724775" cy="1848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y header.png"/>
                  <pic:cNvPicPr/>
                </pic:nvPicPr>
                <pic:blipFill>
                  <a:blip r:embed="rId1">
                    <a:extLst>
                      <a:ext uri="{28A0092B-C50C-407E-A947-70E740481C1C}">
                        <a14:useLocalDpi xmlns:a14="http://schemas.microsoft.com/office/drawing/2010/main" val="0"/>
                      </a:ext>
                    </a:extLst>
                  </a:blip>
                  <a:stretch>
                    <a:fillRect/>
                  </a:stretch>
                </pic:blipFill>
                <pic:spPr>
                  <a:xfrm>
                    <a:off x="0" y="0"/>
                    <a:ext cx="7733497" cy="18507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7E"/>
    <w:rsid w:val="001C16DE"/>
    <w:rsid w:val="00272F2E"/>
    <w:rsid w:val="00354D7E"/>
    <w:rsid w:val="00355C7C"/>
    <w:rsid w:val="00976D05"/>
    <w:rsid w:val="00980CB1"/>
    <w:rsid w:val="00AA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EE933"/>
  <w15:docId w15:val="{E5755B86-DFEE-44C6-96B5-2FB39394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76D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F2E"/>
    <w:pPr>
      <w:tabs>
        <w:tab w:val="center" w:pos="4680"/>
        <w:tab w:val="right" w:pos="9360"/>
      </w:tabs>
      <w:spacing w:line="240" w:lineRule="auto"/>
    </w:pPr>
  </w:style>
  <w:style w:type="character" w:customStyle="1" w:styleId="HeaderChar">
    <w:name w:val="Header Char"/>
    <w:basedOn w:val="DefaultParagraphFont"/>
    <w:link w:val="Header"/>
    <w:uiPriority w:val="99"/>
    <w:rsid w:val="00272F2E"/>
  </w:style>
  <w:style w:type="paragraph" w:styleId="Footer">
    <w:name w:val="footer"/>
    <w:basedOn w:val="Normal"/>
    <w:link w:val="FooterChar"/>
    <w:uiPriority w:val="99"/>
    <w:unhideWhenUsed/>
    <w:rsid w:val="00272F2E"/>
    <w:pPr>
      <w:tabs>
        <w:tab w:val="center" w:pos="4680"/>
        <w:tab w:val="right" w:pos="9360"/>
      </w:tabs>
      <w:spacing w:line="240" w:lineRule="auto"/>
    </w:pPr>
  </w:style>
  <w:style w:type="character" w:customStyle="1" w:styleId="FooterChar">
    <w:name w:val="Footer Char"/>
    <w:basedOn w:val="DefaultParagraphFont"/>
    <w:link w:val="Footer"/>
    <w:uiPriority w:val="99"/>
    <w:rsid w:val="0027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1573</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Michel</dc:creator>
  <cp:lastModifiedBy>Madeline Michel</cp:lastModifiedBy>
  <cp:revision>2</cp:revision>
  <dcterms:created xsi:type="dcterms:W3CDTF">2022-07-27T15:31:00Z</dcterms:created>
  <dcterms:modified xsi:type="dcterms:W3CDTF">2022-07-27T15:31:00Z</dcterms:modified>
</cp:coreProperties>
</file>